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DC" w:rsidRPr="005B0A12" w:rsidRDefault="008238DC" w:rsidP="005B0A1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5B0A12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B0A12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B0A12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B0A12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B0A12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B0A12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B0A12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B0A12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№</w:t>
      </w:r>
      <w:r w:rsidR="005B0A12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</w:t>
      </w:r>
    </w:p>
    <w:p w:rsidR="008238DC" w:rsidRPr="005B0A12" w:rsidRDefault="008238DC" w:rsidP="008238DC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5B0A12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66725" cy="6286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DC" w:rsidRPr="005B0A12" w:rsidRDefault="008238DC" w:rsidP="008238DC">
      <w:pPr>
        <w:keepNext/>
        <w:spacing w:before="120" w:after="60" w:line="360" w:lineRule="auto"/>
        <w:ind w:right="-1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 w:eastAsia="ru-RU"/>
        </w:rPr>
      </w:pPr>
      <w:r w:rsidRPr="005B0A12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 w:eastAsia="ru-RU"/>
        </w:rPr>
        <w:t>Україна</w:t>
      </w:r>
    </w:p>
    <w:p w:rsidR="008238DC" w:rsidRPr="005B0A12" w:rsidRDefault="008238DC" w:rsidP="008238DC">
      <w:pPr>
        <w:keepNext/>
        <w:spacing w:before="120" w:after="60" w:line="240" w:lineRule="auto"/>
        <w:ind w:right="-1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 w:eastAsia="ru-RU"/>
        </w:rPr>
      </w:pPr>
      <w:r w:rsidRPr="005B0A12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8238DC" w:rsidRPr="005B0A12" w:rsidRDefault="008238DC" w:rsidP="008238D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5B0A12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8238DC" w:rsidRPr="005B0A12" w:rsidRDefault="008238DC" w:rsidP="008238D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8238DC" w:rsidRPr="005B0A12" w:rsidRDefault="008238DC" w:rsidP="008238D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5B0A12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(п’ятдесят друг</w:t>
      </w:r>
      <w:r w:rsidR="005C3110" w:rsidRPr="005B0A12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а</w:t>
      </w:r>
      <w:r w:rsidRPr="005B0A12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 xml:space="preserve"> сесії  VІІ  скликання)</w:t>
      </w:r>
    </w:p>
    <w:p w:rsidR="008238DC" w:rsidRPr="005B0A12" w:rsidRDefault="008238DC" w:rsidP="008238D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8238DC" w:rsidRPr="005B0A12" w:rsidRDefault="008238DC" w:rsidP="008238D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5B0A12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8238DC" w:rsidRPr="005B0A12" w:rsidRDefault="008238DC" w:rsidP="008238DC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8238DC" w:rsidRPr="005B0A12" w:rsidRDefault="008238DC" w:rsidP="008238DC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0A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жовтня</w:t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</w:t>
      </w:r>
      <w:r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№ </w:t>
      </w:r>
    </w:p>
    <w:p w:rsidR="008238DC" w:rsidRPr="005B0A12" w:rsidRDefault="008238DC" w:rsidP="008238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0A12" w:rsidRPr="005B0A12" w:rsidRDefault="008238DC" w:rsidP="0082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Порядку</w:t>
      </w:r>
      <w:r w:rsidR="005B0A12"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складання, </w:t>
      </w:r>
    </w:p>
    <w:p w:rsidR="005B0A12" w:rsidRPr="005B0A12" w:rsidRDefault="008238DC" w:rsidP="0082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затвердження та</w:t>
      </w:r>
      <w:r w:rsidR="005B0A12"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контролю виконання </w:t>
      </w:r>
    </w:p>
    <w:p w:rsidR="005B0A12" w:rsidRPr="005B0A12" w:rsidRDefault="008238DC" w:rsidP="0082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фінансових </w:t>
      </w:r>
      <w:r w:rsidR="005B0A12"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планів </w:t>
      </w:r>
      <w:r w:rsidR="005B0A12"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комунальних </w:t>
      </w:r>
    </w:p>
    <w:p w:rsidR="005B0A12" w:rsidRPr="005B0A12" w:rsidRDefault="008238DC" w:rsidP="0082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підприємств</w:t>
      </w:r>
      <w:r w:rsidR="005B0A12"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Новгород-Сіверської  </w:t>
      </w:r>
    </w:p>
    <w:p w:rsidR="008238DC" w:rsidRPr="005B0A12" w:rsidRDefault="008238DC" w:rsidP="0082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</w:t>
      </w:r>
      <w:r w:rsidR="005B0A12"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ради </w:t>
      </w:r>
    </w:p>
    <w:p w:rsidR="008238DC" w:rsidRPr="005B0A12" w:rsidRDefault="008238DC" w:rsidP="008238DC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8DC" w:rsidRPr="005B0A12" w:rsidRDefault="008238DC" w:rsidP="005B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A1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статей </w:t>
      </w:r>
      <w:r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ст. ст. 75, 78 Господарського кодексу України, з метою вдосконалення системи фінансового планування, підвищення ефективності роботи комунальних підприємств</w:t>
      </w:r>
      <w:r w:rsidRPr="005B0A12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ст. 26 Закону України </w:t>
      </w:r>
      <w:r w:rsidR="005B0A12" w:rsidRPr="005B0A1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B0A12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міська рада ВИРІШИЛА:</w:t>
      </w:r>
    </w:p>
    <w:p w:rsidR="005B0A12" w:rsidRPr="005B0A12" w:rsidRDefault="005B0A12" w:rsidP="005B0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756DC" w:rsidRPr="005B0A12" w:rsidRDefault="005B0A12" w:rsidP="005B0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9756DC"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 Порядок складання, затвердження та контролю виконання</w:t>
      </w:r>
      <w:r w:rsidR="00222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фінансових планів </w:t>
      </w:r>
      <w:r w:rsidR="009756DC"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комунальних підприємств Новгород-Сіверської міської ради </w:t>
      </w:r>
      <w:r w:rsidR="005C3110"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(далі – Порядок), що додається.</w:t>
      </w:r>
    </w:p>
    <w:p w:rsidR="009756DC" w:rsidRPr="005B0A12" w:rsidRDefault="005B0A12" w:rsidP="005B0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9756DC"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Керівникам комунальних підприємств Новгород-Сіверської міської ради забезпечити своєчасне складання, подання на розгляд та затвердження річних фінансових планів і звітності про їх стан  виконання згідно з Порядком.</w:t>
      </w:r>
    </w:p>
    <w:p w:rsidR="009756DC" w:rsidRPr="005B0A12" w:rsidRDefault="005B0A12" w:rsidP="005B0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9756DC"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Відділу економіки Новгород-Сіверської  міської ради забезпечити щоквартальне проведення аналізу стану виконання фінансових планів комунальних підприємств та інформування депутатів  про його результати.</w:t>
      </w:r>
    </w:p>
    <w:p w:rsidR="005D401B" w:rsidRPr="00B5555C" w:rsidRDefault="005D401B" w:rsidP="005D40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F126C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Відповідальність за виконання рішення покласти на заступника міського голови з питань діяльності виконавчих органів міської ради Могильного О.О.</w:t>
      </w:r>
    </w:p>
    <w:p w:rsidR="005B0A12" w:rsidRPr="005B0A12" w:rsidRDefault="005B0A12" w:rsidP="005B0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B0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5. </w:t>
      </w:r>
      <w:r w:rsidRPr="005B0A12">
        <w:rPr>
          <w:rStyle w:val="2"/>
          <w:rFonts w:ascii="Times New Roman" w:hAnsi="Times New Roman"/>
          <w:color w:val="000000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B0A12" w:rsidRPr="005B0A12" w:rsidRDefault="005B0A12" w:rsidP="005B0A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B0A12" w:rsidRPr="005B0A12" w:rsidRDefault="005B0A12" w:rsidP="005B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12" w:rsidRPr="005B0A12" w:rsidRDefault="005B0A12" w:rsidP="005B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8DC" w:rsidRPr="005B0A12" w:rsidRDefault="008238DC" w:rsidP="005B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</w:t>
      </w:r>
      <w:r w:rsidR="005B0A12"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 Бондаренко</w:t>
      </w:r>
    </w:p>
    <w:p w:rsidR="00DB6BDC" w:rsidRDefault="00DB6BDC" w:rsidP="005B0A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0A12" w:rsidRPr="005B0A12" w:rsidRDefault="005B0A12" w:rsidP="005B0A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Проект рішення підготував:</w:t>
      </w:r>
    </w:p>
    <w:p w:rsidR="005B0A12" w:rsidRPr="005B0A12" w:rsidRDefault="005B0A12" w:rsidP="005B0A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146D" w:rsidRDefault="00E2146D" w:rsidP="005B0A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  сектору внутрішнього</w:t>
      </w:r>
    </w:p>
    <w:p w:rsidR="005B0A12" w:rsidRPr="005B0A12" w:rsidRDefault="00E2146D" w:rsidP="005B0A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фінансового контролю та аудиту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В. Костяной</w:t>
      </w:r>
    </w:p>
    <w:p w:rsidR="00147BCC" w:rsidRDefault="00D1173D" w:rsidP="005B0A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</w:p>
    <w:p w:rsidR="00D1173D" w:rsidRDefault="00D1173D" w:rsidP="005B0A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0A12" w:rsidRPr="005B0A12" w:rsidRDefault="005B0A12" w:rsidP="005B0A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5B0A12" w:rsidRPr="005B0A12" w:rsidRDefault="005B0A12" w:rsidP="005B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12" w:rsidRPr="005B0A12" w:rsidRDefault="005B0A12" w:rsidP="005B0A12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</w:pPr>
      <w:r w:rsidRPr="005B0A12"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  <w:t>Заступник міського голови</w:t>
      </w:r>
    </w:p>
    <w:p w:rsidR="005B0A12" w:rsidRPr="005B0A12" w:rsidRDefault="005B0A12" w:rsidP="005B0A12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</w:pPr>
      <w:r w:rsidRPr="005B0A12"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  <w:t xml:space="preserve">з питань діяльності виконавчих </w:t>
      </w:r>
    </w:p>
    <w:p w:rsidR="005B0A12" w:rsidRPr="005B0A12" w:rsidRDefault="005B0A12" w:rsidP="005B0A12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</w:pPr>
      <w:r w:rsidRPr="005B0A12"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  <w:t>органів міської ради</w:t>
      </w:r>
      <w:r w:rsidRPr="005B0A12"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Batang" w:hAnsi="Times New Roman" w:cs="Times New Roman"/>
          <w:color w:val="000000"/>
          <w:sz w:val="28"/>
          <w:szCs w:val="28"/>
          <w:lang w:val="uk-UA" w:eastAsia="ru-RU"/>
        </w:rPr>
        <w:tab/>
        <w:t xml:space="preserve"> О. Могильний</w:t>
      </w:r>
    </w:p>
    <w:p w:rsidR="005B0A12" w:rsidRPr="005B0A12" w:rsidRDefault="005B0A12" w:rsidP="005B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12" w:rsidRPr="005B0A12" w:rsidRDefault="005B0A12" w:rsidP="005B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виконавчого </w:t>
      </w:r>
    </w:p>
    <w:p w:rsidR="005B0A12" w:rsidRPr="005B0A12" w:rsidRDefault="005B0A12" w:rsidP="005B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міської ради</w:t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Л. Ткаченко </w:t>
      </w:r>
    </w:p>
    <w:p w:rsidR="005B0A12" w:rsidRPr="005B0A12" w:rsidRDefault="005B0A12" w:rsidP="005B0A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0A12" w:rsidRPr="005B0A12" w:rsidRDefault="005B0A12" w:rsidP="005B0A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юридичного відділу</w:t>
      </w:r>
    </w:p>
    <w:p w:rsidR="005B0A12" w:rsidRPr="005B0A12" w:rsidRDefault="005B0A12" w:rsidP="005B0A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М. Шахунов</w:t>
      </w:r>
    </w:p>
    <w:p w:rsidR="00943FE8" w:rsidRDefault="00943FE8" w:rsidP="00943F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3FE8" w:rsidRPr="005B0A12" w:rsidRDefault="00943FE8" w:rsidP="00943F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відділу економіки</w:t>
      </w:r>
    </w:p>
    <w:p w:rsidR="00943FE8" w:rsidRPr="005B0A12" w:rsidRDefault="00943FE8" w:rsidP="00943F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І. Пузирей</w:t>
      </w:r>
    </w:p>
    <w:p w:rsidR="005B0A12" w:rsidRPr="005B0A12" w:rsidRDefault="005B0A12" w:rsidP="005B0A1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5B0A12" w:rsidRPr="005B0A12" w:rsidRDefault="005B0A12" w:rsidP="005B0A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r w:rsidRPr="005B0A1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Начальник фінансового управління </w:t>
      </w:r>
    </w:p>
    <w:p w:rsidR="005B0A12" w:rsidRPr="005B0A12" w:rsidRDefault="005B0A12" w:rsidP="005B0A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r w:rsidRPr="005B0A1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>міської ради</w:t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  <w:t xml:space="preserve"> В. Печко</w:t>
      </w:r>
    </w:p>
    <w:p w:rsidR="005B0A12" w:rsidRPr="005B0A12" w:rsidRDefault="005B0A12" w:rsidP="005B0A1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</w:p>
    <w:p w:rsidR="005B0A12" w:rsidRPr="005B0A12" w:rsidRDefault="005B0A12" w:rsidP="005B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Ю. Лакоза</w:t>
      </w:r>
    </w:p>
    <w:p w:rsidR="005B0A12" w:rsidRPr="005B0A12" w:rsidRDefault="005B0A12" w:rsidP="005B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12" w:rsidRPr="005B0A12" w:rsidRDefault="005B0A12" w:rsidP="005B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A12" w:rsidRPr="005B0A12" w:rsidRDefault="005B0A12" w:rsidP="005B0A1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5B0A12" w:rsidRPr="005B0A12" w:rsidRDefault="005B0A12" w:rsidP="005B0A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0A12" w:rsidRPr="005B0A12" w:rsidRDefault="005B0A12" w:rsidP="005B0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0A12" w:rsidRPr="005B0A12" w:rsidRDefault="005B0A12" w:rsidP="005B0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0A12" w:rsidRPr="005B0A12" w:rsidRDefault="005B0A12" w:rsidP="005B0A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Надіслати:</w:t>
      </w:r>
    </w:p>
    <w:p w:rsidR="005B0A12" w:rsidRPr="005B0A12" w:rsidRDefault="005B0A12" w:rsidP="005B0A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5B0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 xml:space="preserve">- відділ економіки міської ради </w:t>
      </w: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– 1 прим.;</w:t>
      </w:r>
    </w:p>
    <w:p w:rsidR="005B0A12" w:rsidRPr="005B0A12" w:rsidRDefault="005B0A12" w:rsidP="005B0A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- фінансове управління міської ради – 1 прим.;</w:t>
      </w:r>
    </w:p>
    <w:p w:rsidR="005B0A12" w:rsidRPr="005B0A12" w:rsidRDefault="005B0A12" w:rsidP="005B0A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- відділ бухгалтерського обліку, планування та звітності міської ради – 1 прим.;</w:t>
      </w:r>
    </w:p>
    <w:p w:rsidR="005B0A12" w:rsidRPr="005B0A12" w:rsidRDefault="005B0A12" w:rsidP="005B0A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5B0A1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- відділ житлово-комунального господарства міської ради – 1 прим.;</w:t>
      </w:r>
    </w:p>
    <w:p w:rsidR="005B0A12" w:rsidRPr="005B0A12" w:rsidRDefault="005B0A12" w:rsidP="005B0A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Новгород-Сіверське </w:t>
      </w:r>
      <w:proofErr w:type="spellStart"/>
      <w:r w:rsidRPr="005B0A12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uk-UA"/>
        </w:rPr>
        <w:t>КП</w:t>
      </w:r>
      <w:proofErr w:type="spellEnd"/>
      <w:r w:rsidRPr="005B0A12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«Добробут» </w:t>
      </w:r>
      <w:r w:rsidRPr="005B0A12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uk-UA"/>
        </w:rPr>
        <w:t>-</w:t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прим.</w:t>
      </w:r>
      <w:r w:rsidRPr="005B0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B0A1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</w:t>
      </w:r>
    </w:p>
    <w:p w:rsidR="008238DC" w:rsidRPr="005B0A12" w:rsidRDefault="005B0A12" w:rsidP="000B1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B0A12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uk-UA"/>
        </w:rPr>
        <w:t>КП</w:t>
      </w:r>
      <w:proofErr w:type="spellEnd"/>
      <w:r w:rsidRPr="005B0A12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«Горбівське» </w:t>
      </w:r>
      <w:r w:rsidRPr="005B0A12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val="uk-UA"/>
        </w:rPr>
        <w:t>-</w:t>
      </w:r>
      <w:r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прим.</w:t>
      </w:r>
      <w:r w:rsidR="000B11BB" w:rsidRPr="005B0A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</w:p>
    <w:p w:rsidR="008238DC" w:rsidRPr="005B0A12" w:rsidRDefault="008238DC" w:rsidP="008238D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sectPr w:rsidR="008238DC" w:rsidRPr="005B0A12" w:rsidSect="005B0A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CB8"/>
    <w:rsid w:val="00014CB8"/>
    <w:rsid w:val="00017049"/>
    <w:rsid w:val="000B11BB"/>
    <w:rsid w:val="00147BCC"/>
    <w:rsid w:val="002138A5"/>
    <w:rsid w:val="00222AE9"/>
    <w:rsid w:val="005B0A12"/>
    <w:rsid w:val="005C3110"/>
    <w:rsid w:val="005D401B"/>
    <w:rsid w:val="00640333"/>
    <w:rsid w:val="008238DC"/>
    <w:rsid w:val="008314FE"/>
    <w:rsid w:val="00854DF1"/>
    <w:rsid w:val="00943FE8"/>
    <w:rsid w:val="009756DC"/>
    <w:rsid w:val="00A4313A"/>
    <w:rsid w:val="00B75291"/>
    <w:rsid w:val="00CB7B9C"/>
    <w:rsid w:val="00D1173D"/>
    <w:rsid w:val="00DB6BDC"/>
    <w:rsid w:val="00E2146D"/>
    <w:rsid w:val="00EC2878"/>
    <w:rsid w:val="00F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CB8"/>
  </w:style>
  <w:style w:type="paragraph" w:customStyle="1" w:styleId="msonormal0">
    <w:name w:val="msonormal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B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4C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CB8"/>
    <w:rPr>
      <w:color w:val="800080"/>
      <w:u w:val="single"/>
    </w:rPr>
  </w:style>
  <w:style w:type="paragraph" w:styleId="a9">
    <w:name w:val="No Spacing"/>
    <w:uiPriority w:val="1"/>
    <w:qFormat/>
    <w:rsid w:val="008238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6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5B0A1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A12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14</cp:revision>
  <cp:lastPrinted>2019-10-29T08:18:00Z</cp:lastPrinted>
  <dcterms:created xsi:type="dcterms:W3CDTF">2019-10-25T13:42:00Z</dcterms:created>
  <dcterms:modified xsi:type="dcterms:W3CDTF">2019-10-29T09:22:00Z</dcterms:modified>
</cp:coreProperties>
</file>